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01" w:rsidRDefault="001769FD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44"/>
          <w:szCs w:val="20"/>
          <w:lang w:val="en" w:eastAsia="es-PE"/>
        </w:rPr>
      </w:pPr>
      <w:r w:rsidRPr="00F57239">
        <w:rPr>
          <w:noProof/>
          <w:lang w:val="es-NI" w:eastAsia="es-NI"/>
        </w:rPr>
        <w:drawing>
          <wp:anchor distT="0" distB="0" distL="114300" distR="114300" simplePos="0" relativeHeight="251659264" behindDoc="0" locked="0" layoutInCell="1" allowOverlap="1" wp14:anchorId="1254E1D5" wp14:editId="5D685376">
            <wp:simplePos x="0" y="0"/>
            <wp:positionH relativeFrom="column">
              <wp:posOffset>1729740</wp:posOffset>
            </wp:positionH>
            <wp:positionV relativeFrom="paragraph">
              <wp:posOffset>-213995</wp:posOffset>
            </wp:positionV>
            <wp:extent cx="1447800" cy="1600200"/>
            <wp:effectExtent l="0" t="0" r="0" b="0"/>
            <wp:wrapNone/>
            <wp:docPr id="1" name="Imagen 1" descr="https://policiaonline.files.wordpress.com/2012/02/250px-historiapn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iciaonline.files.wordpress.com/2012/02/250px-historiapnp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29" cy="160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501" w:rsidRDefault="00080501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44"/>
          <w:szCs w:val="20"/>
          <w:lang w:val="en" w:eastAsia="es-PE"/>
        </w:rPr>
      </w:pPr>
    </w:p>
    <w:p w:rsidR="001769FD" w:rsidRDefault="001769FD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44"/>
          <w:szCs w:val="20"/>
          <w:lang w:val="en" w:eastAsia="es-PE"/>
        </w:rPr>
      </w:pPr>
    </w:p>
    <w:p w:rsidR="001769FD" w:rsidRDefault="001769FD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44"/>
          <w:szCs w:val="20"/>
          <w:lang w:val="en" w:eastAsia="es-PE"/>
        </w:rPr>
      </w:pPr>
    </w:p>
    <w:p w:rsidR="00E91AA3" w:rsidRPr="00E91AA3" w:rsidRDefault="00E91AA3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44"/>
          <w:szCs w:val="44"/>
          <w:lang w:val="en" w:eastAsia="es-PE"/>
        </w:rPr>
      </w:pPr>
      <w:r w:rsidRPr="00E91AA3">
        <w:rPr>
          <w:rFonts w:ascii="Arial" w:eastAsia="Times New Roman" w:hAnsi="Arial" w:cs="Arial"/>
          <w:b/>
          <w:color w:val="212121"/>
          <w:sz w:val="44"/>
          <w:szCs w:val="44"/>
          <w:lang w:val="en" w:eastAsia="es-PE"/>
        </w:rPr>
        <w:t>NATIONAL POLICE OF PERU</w:t>
      </w:r>
    </w:p>
    <w:p w:rsidR="00E91AA3" w:rsidRDefault="00E91AA3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8"/>
          <w:szCs w:val="28"/>
          <w:lang w:val="en" w:eastAsia="es-PE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val="en" w:eastAsia="es-PE"/>
        </w:rPr>
        <w:t>CRIMINOLOGY DIRECTION</w:t>
      </w:r>
      <w:bookmarkStart w:id="0" w:name="_GoBack"/>
      <w:bookmarkEnd w:id="0"/>
    </w:p>
    <w:p w:rsidR="00E91AA3" w:rsidRPr="00E91AA3" w:rsidRDefault="00E91AA3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8"/>
          <w:szCs w:val="28"/>
          <w:lang w:val="en" w:eastAsia="es-PE"/>
        </w:rPr>
      </w:pPr>
      <w:r w:rsidRPr="00E91AA3">
        <w:rPr>
          <w:rFonts w:ascii="Arial" w:eastAsia="Times New Roman" w:hAnsi="Arial" w:cs="Arial"/>
          <w:b/>
          <w:color w:val="212121"/>
          <w:sz w:val="28"/>
          <w:szCs w:val="28"/>
          <w:lang w:val="en" w:eastAsia="es-PE"/>
        </w:rPr>
        <w:t>CRIMINAL DIVISION IDENTIFICATION</w:t>
      </w:r>
    </w:p>
    <w:p w:rsidR="00080501" w:rsidRPr="00080501" w:rsidRDefault="00080501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lgerian" w:eastAsia="Times New Roman" w:hAnsi="Algerian" w:cs="Courier New"/>
          <w:b/>
          <w:color w:val="212121"/>
          <w:sz w:val="44"/>
          <w:szCs w:val="20"/>
          <w:lang w:val="en" w:eastAsia="es-PE"/>
        </w:rPr>
      </w:pPr>
      <w:r w:rsidRPr="00080501">
        <w:rPr>
          <w:rFonts w:ascii="Algerian" w:eastAsia="Times New Roman" w:hAnsi="Algerian" w:cs="Courier New"/>
          <w:b/>
          <w:color w:val="212121"/>
          <w:sz w:val="44"/>
          <w:szCs w:val="20"/>
          <w:lang w:val="en" w:eastAsia="es-PE"/>
        </w:rPr>
        <w:t>CERTIFICATE BACKGROUND RECORDS</w:t>
      </w:r>
    </w:p>
    <w:p w:rsidR="00080501" w:rsidRPr="00E91AA3" w:rsidRDefault="00E91AA3" w:rsidP="00E91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36"/>
          <w:szCs w:val="20"/>
          <w:lang w:val="en" w:eastAsia="es-PE"/>
        </w:rPr>
      </w:pPr>
      <w:r w:rsidRPr="00E91AA3">
        <w:rPr>
          <w:rFonts w:ascii="Arial" w:eastAsia="Times New Roman" w:hAnsi="Arial" w:cs="Arial"/>
          <w:b/>
          <w:color w:val="212121"/>
          <w:sz w:val="36"/>
          <w:szCs w:val="20"/>
          <w:lang w:val="en" w:eastAsia="es-PE"/>
        </w:rPr>
        <w:t>(Expires in 90 days)</w:t>
      </w:r>
    </w:p>
    <w:p w:rsidR="00080501" w:rsidRDefault="00080501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lgerian" w:eastAsia="Times New Roman" w:hAnsi="Algerian" w:cs="Courier New"/>
          <w:b/>
          <w:color w:val="212121"/>
          <w:sz w:val="36"/>
          <w:szCs w:val="20"/>
          <w:lang w:val="en" w:eastAsia="es-PE"/>
        </w:rPr>
      </w:pPr>
    </w:p>
    <w:p w:rsidR="00080501" w:rsidRPr="00E91AA3" w:rsidRDefault="00080501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 xml:space="preserve"> IT´S CERTIFIED THAT THE PARTICIPANT: </w:t>
      </w:r>
      <w:r w:rsidR="00E91AA3">
        <w:rPr>
          <w:rFonts w:ascii="Arial" w:eastAsia="Times New Roman" w:hAnsi="Arial" w:cs="Arial"/>
          <w:b/>
          <w:color w:val="212121"/>
          <w:sz w:val="20"/>
          <w:szCs w:val="20"/>
          <w:lang w:val="en" w:eastAsia="es-PE"/>
        </w:rPr>
        <w:t>ANDREA FERNANDA ROBLES ANTICONA</w:t>
      </w:r>
      <w:r w:rsidR="00912798" w:rsidRPr="00E91AA3">
        <w:rPr>
          <w:rFonts w:ascii="Arial" w:eastAsia="Times New Roman" w:hAnsi="Arial" w:cs="Arial"/>
          <w:b/>
          <w:color w:val="212121"/>
          <w:sz w:val="20"/>
          <w:szCs w:val="20"/>
          <w:lang w:val="en" w:eastAsia="es-PE"/>
        </w:rPr>
        <w:t xml:space="preserve"> </w:t>
      </w:r>
    </w:p>
    <w:p w:rsidR="00080501" w:rsidRPr="00E91AA3" w:rsidRDefault="00080501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080501" w:rsidRPr="00E91AA3" w:rsidRDefault="00080501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 xml:space="preserve"> WITH NATIONAL IDENTIFICATION NUMBER: </w:t>
      </w:r>
      <w:r w:rsidR="00E91AA3">
        <w:rPr>
          <w:rFonts w:ascii="Arial" w:eastAsia="Times New Roman" w:hAnsi="Arial" w:cs="Arial"/>
          <w:b/>
          <w:color w:val="212121"/>
          <w:szCs w:val="20"/>
          <w:lang w:val="en" w:eastAsia="es-PE"/>
        </w:rPr>
        <w:t>75959725</w:t>
      </w:r>
    </w:p>
    <w:p w:rsidR="00080501" w:rsidRPr="00E91AA3" w:rsidRDefault="00080501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080501" w:rsidRPr="00E91AA3" w:rsidRDefault="00080501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>NO CRIMINAL RECORDS</w:t>
      </w:r>
    </w:p>
    <w:p w:rsidR="00080501" w:rsidRPr="00E91AA3" w:rsidRDefault="00080501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080501" w:rsidRPr="00E91AA3" w:rsidRDefault="00080501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>VALID FOR</w:t>
      </w:r>
      <w:r w:rsidR="001769FD"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 xml:space="preserve"> NATIONAL AND INTERNATIONAL USE</w:t>
      </w:r>
    </w:p>
    <w:p w:rsidR="00080501" w:rsidRPr="00E91AA3" w:rsidRDefault="00080501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080501" w:rsidRPr="00E91AA3" w:rsidRDefault="00080501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080501" w:rsidRPr="00E91AA3" w:rsidRDefault="00E91AA3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ab/>
      </w: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ab/>
      </w: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ab/>
      </w: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ab/>
      </w: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ab/>
      </w: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ab/>
        <w:t>Lima, June 10</w:t>
      </w:r>
      <w:r w:rsidRPr="00E91AA3">
        <w:rPr>
          <w:rFonts w:ascii="Arial" w:eastAsia="Times New Roman" w:hAnsi="Arial" w:cs="Arial"/>
          <w:color w:val="212121"/>
          <w:sz w:val="20"/>
          <w:szCs w:val="20"/>
          <w:vertAlign w:val="superscript"/>
          <w:lang w:val="en" w:eastAsia="es-PE"/>
        </w:rPr>
        <w:t>th</w:t>
      </w:r>
      <w:r w:rsidRPr="00E91AA3"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  <w:t xml:space="preserve"> of 2016</w:t>
      </w:r>
    </w:p>
    <w:p w:rsidR="00080501" w:rsidRPr="00E91AA3" w:rsidRDefault="00080501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080501" w:rsidRPr="00E91AA3" w:rsidRDefault="00080501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es-PE"/>
        </w:rPr>
      </w:pPr>
    </w:p>
    <w:p w:rsidR="00080501" w:rsidRPr="00E91AA3" w:rsidRDefault="00080501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val="en" w:eastAsia="es-PE"/>
        </w:rPr>
      </w:pPr>
      <w:r w:rsidRPr="00E91AA3">
        <w:rPr>
          <w:rFonts w:ascii="Arial" w:eastAsia="Times New Roman" w:hAnsi="Arial" w:cs="Arial"/>
          <w:b/>
          <w:color w:val="212121"/>
          <w:sz w:val="20"/>
          <w:szCs w:val="20"/>
          <w:lang w:val="en" w:eastAsia="es-PE"/>
        </w:rPr>
        <w:t>GENERAL MANAGEMENT</w:t>
      </w:r>
    </w:p>
    <w:p w:rsidR="00080501" w:rsidRPr="00E91AA3" w:rsidRDefault="00080501" w:rsidP="00080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eastAsia="es-PE"/>
        </w:rPr>
      </w:pPr>
      <w:r w:rsidRPr="00E91AA3">
        <w:rPr>
          <w:rFonts w:ascii="Arial" w:eastAsia="Times New Roman" w:hAnsi="Arial" w:cs="Arial"/>
          <w:b/>
          <w:color w:val="212121"/>
          <w:sz w:val="20"/>
          <w:szCs w:val="20"/>
          <w:lang w:val="en" w:eastAsia="es-PE"/>
        </w:rPr>
        <w:t>JUDICIAL SYSTEM</w:t>
      </w:r>
    </w:p>
    <w:p w:rsidR="00080501" w:rsidRDefault="00080501">
      <w:r>
        <w:t xml:space="preserve"> </w:t>
      </w:r>
    </w:p>
    <w:sectPr w:rsidR="00080501" w:rsidSect="00080501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01"/>
    <w:rsid w:val="00080501"/>
    <w:rsid w:val="001769FD"/>
    <w:rsid w:val="00273D2D"/>
    <w:rsid w:val="008D1CCD"/>
    <w:rsid w:val="00912798"/>
    <w:rsid w:val="00E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80D27"/>
  <w15:docId w15:val="{0AFBE067-65D0-4D85-85D0-84E249E0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80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80501"/>
    <w:rPr>
      <w:rFonts w:ascii="Courier New" w:eastAsia="Times New Roman" w:hAnsi="Courier New" w:cs="Courier New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2015-11-05T21:21:00Z</cp:lastPrinted>
  <dcterms:created xsi:type="dcterms:W3CDTF">2016-09-20T05:14:00Z</dcterms:created>
  <dcterms:modified xsi:type="dcterms:W3CDTF">2016-09-20T05:14:00Z</dcterms:modified>
</cp:coreProperties>
</file>